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7B" w:rsidRPr="00E86848" w:rsidRDefault="00E86848" w:rsidP="00E86848">
      <w:pPr>
        <w:autoSpaceDE w:val="0"/>
        <w:autoSpaceDN w:val="0"/>
        <w:adjustRightInd w:val="0"/>
        <w:spacing w:after="0" w:line="240" w:lineRule="auto"/>
        <w:ind w:left="83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6848">
        <w:rPr>
          <w:rFonts w:ascii="Times New Roman" w:eastAsia="Calibri" w:hAnsi="Times New Roman" w:cs="Times New Roman"/>
          <w:sz w:val="24"/>
          <w:szCs w:val="24"/>
        </w:rPr>
        <w:t>Приложение № 2</w:t>
      </w:r>
    </w:p>
    <w:p w:rsidR="00E86848" w:rsidRPr="00E86848" w:rsidRDefault="00BB3F7B" w:rsidP="00E86848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eastAsia="Calibri" w:hAnsi="Times New Roman" w:cs="Times New Roman"/>
          <w:sz w:val="24"/>
          <w:szCs w:val="24"/>
        </w:rPr>
      </w:pPr>
      <w:r w:rsidRPr="00E86848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F93366" w:rsidRPr="00E86848">
        <w:rPr>
          <w:rFonts w:ascii="Times New Roman" w:eastAsia="Calibri" w:hAnsi="Times New Roman" w:cs="Times New Roman"/>
          <w:sz w:val="24"/>
          <w:szCs w:val="24"/>
        </w:rPr>
        <w:t xml:space="preserve">подпрограмме </w:t>
      </w:r>
      <w:r w:rsidR="00E86848" w:rsidRPr="00E86848">
        <w:rPr>
          <w:rFonts w:ascii="Times New Roman" w:eastAsia="Calibri" w:hAnsi="Times New Roman" w:cs="Times New Roman"/>
          <w:sz w:val="24"/>
          <w:szCs w:val="24"/>
        </w:rPr>
        <w:t>1</w:t>
      </w:r>
    </w:p>
    <w:p w:rsidR="00E86848" w:rsidRPr="00E86848" w:rsidRDefault="00F93366" w:rsidP="00E86848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eastAsia="Calibri" w:hAnsi="Times New Roman" w:cs="Times New Roman"/>
          <w:sz w:val="24"/>
          <w:szCs w:val="24"/>
        </w:rPr>
      </w:pPr>
      <w:r w:rsidRPr="00E86848">
        <w:rPr>
          <w:rFonts w:ascii="Times New Roman" w:eastAsia="Calibri" w:hAnsi="Times New Roman" w:cs="Times New Roman"/>
          <w:sz w:val="24"/>
          <w:szCs w:val="24"/>
        </w:rPr>
        <w:t>«</w:t>
      </w:r>
      <w:r w:rsidRPr="00E86848">
        <w:rPr>
          <w:rFonts w:ascii="Times New Roman" w:hAnsi="Times New Roman" w:cs="Times New Roman"/>
          <w:sz w:val="24"/>
          <w:szCs w:val="24"/>
        </w:rPr>
        <w:t xml:space="preserve">Развитие дошкольного, общего и дополнительного образования детей», </w:t>
      </w:r>
      <w:r w:rsidR="00BB3F7B" w:rsidRPr="00E86848">
        <w:rPr>
          <w:rFonts w:ascii="Times New Roman" w:eastAsia="Calibri" w:hAnsi="Times New Roman" w:cs="Times New Roman"/>
          <w:sz w:val="24"/>
          <w:szCs w:val="24"/>
        </w:rPr>
        <w:t>реал</w:t>
      </w:r>
      <w:r w:rsidR="005D3266" w:rsidRPr="00E86848">
        <w:rPr>
          <w:rFonts w:ascii="Times New Roman" w:eastAsia="Calibri" w:hAnsi="Times New Roman" w:cs="Times New Roman"/>
          <w:sz w:val="24"/>
          <w:szCs w:val="24"/>
        </w:rPr>
        <w:t>изуемой в рамках муниципальн</w:t>
      </w:r>
      <w:r w:rsidRPr="00E86848">
        <w:rPr>
          <w:rFonts w:ascii="Times New Roman" w:eastAsia="Calibri" w:hAnsi="Times New Roman" w:cs="Times New Roman"/>
          <w:sz w:val="24"/>
          <w:szCs w:val="24"/>
        </w:rPr>
        <w:t>ой</w:t>
      </w:r>
      <w:r w:rsidR="005D3266" w:rsidRPr="00E868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3F7B" w:rsidRPr="00E86848">
        <w:rPr>
          <w:rFonts w:ascii="Times New Roman" w:eastAsia="Calibri" w:hAnsi="Times New Roman" w:cs="Times New Roman"/>
          <w:sz w:val="24"/>
          <w:szCs w:val="24"/>
        </w:rPr>
        <w:t>программ</w:t>
      </w:r>
      <w:r w:rsidRPr="00E86848">
        <w:rPr>
          <w:rFonts w:ascii="Times New Roman" w:eastAsia="Calibri" w:hAnsi="Times New Roman" w:cs="Times New Roman"/>
          <w:sz w:val="24"/>
          <w:szCs w:val="24"/>
        </w:rPr>
        <w:t xml:space="preserve">ы «Развитие образования </w:t>
      </w:r>
      <w:proofErr w:type="spellStart"/>
      <w:r w:rsidR="005D3266" w:rsidRPr="00E86848">
        <w:rPr>
          <w:rFonts w:ascii="Times New Roman" w:eastAsia="Calibri" w:hAnsi="Times New Roman" w:cs="Times New Roman"/>
          <w:sz w:val="24"/>
          <w:szCs w:val="24"/>
        </w:rPr>
        <w:t>Боготольского</w:t>
      </w:r>
      <w:proofErr w:type="spellEnd"/>
      <w:r w:rsidR="005D3266" w:rsidRPr="00E86848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</w:p>
    <w:p w:rsidR="00BB3F7B" w:rsidRPr="00E86848" w:rsidRDefault="00F93366" w:rsidP="00E86848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eastAsia="Calibri" w:hAnsi="Times New Roman" w:cs="Times New Roman"/>
          <w:sz w:val="24"/>
          <w:szCs w:val="24"/>
        </w:rPr>
      </w:pPr>
      <w:r w:rsidRPr="00E86848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</w:p>
    <w:p w:rsidR="00BB3F7B" w:rsidRPr="00E86848" w:rsidRDefault="00BB3F7B" w:rsidP="00E86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E86848" w:rsidRDefault="00BB3F7B" w:rsidP="00E8684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86848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</w:t>
      </w:r>
      <w:r w:rsidR="00B374DB" w:rsidRPr="00E868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6848">
        <w:rPr>
          <w:rFonts w:ascii="Times New Roman" w:eastAsia="Calibri" w:hAnsi="Times New Roman" w:cs="Times New Roman"/>
          <w:sz w:val="24"/>
          <w:szCs w:val="24"/>
        </w:rPr>
        <w:t>с указанием объема средств на их реализацию и ожидаемых результатов</w:t>
      </w:r>
    </w:p>
    <w:p w:rsidR="004A3260" w:rsidRPr="00E86848" w:rsidRDefault="004A3260" w:rsidP="00E8684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062"/>
        <w:gridCol w:w="214"/>
        <w:gridCol w:w="2196"/>
      </w:tblGrid>
      <w:tr w:rsidR="00BB3F7B" w:rsidRPr="00E86848" w:rsidTr="00EB5C4E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86848" w:rsidRDefault="00E86848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BB3F7B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86848" w:rsidRDefault="00BB3F7B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B3F7B" w:rsidRPr="00E86848" w:rsidTr="00EB5C4E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011" w:rsidRPr="00E86848" w:rsidRDefault="00555011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011" w:rsidRPr="00E86848" w:rsidRDefault="00555011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011" w:rsidRPr="00E86848" w:rsidRDefault="00555011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E86848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4DB" w:rsidRPr="00E86848" w:rsidTr="00D06DFF">
        <w:trPr>
          <w:trHeight w:val="36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260" w:rsidRPr="00E86848" w:rsidRDefault="00B374DB" w:rsidP="00E8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</w:t>
            </w:r>
          </w:p>
        </w:tc>
      </w:tr>
      <w:tr w:rsidR="00B374DB" w:rsidRPr="00E86848" w:rsidTr="00675EDF">
        <w:trPr>
          <w:trHeight w:val="36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3260" w:rsidRPr="00E86848" w:rsidRDefault="00B374DB" w:rsidP="00E8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</w:t>
            </w:r>
            <w:bookmarkStart w:id="0" w:name="_GoBack"/>
            <w:bookmarkEnd w:id="0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доступность дошкольного образования, соответствующего единому стандарту качества дошкольного образования</w:t>
            </w:r>
          </w:p>
        </w:tc>
      </w:tr>
      <w:tr w:rsidR="00730BCD" w:rsidRPr="00E86848" w:rsidTr="00E86848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0BCD" w:rsidRPr="00E86848" w:rsidRDefault="00730BCD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муниципальных дошкольных образовательных учреждений в соответствие требованиям правил пожарной безопасности, санитарным нормам и правилам, строительным нормам и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правилам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BCD" w:rsidRPr="00E86848" w:rsidRDefault="00730BCD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BCD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BCD" w:rsidRPr="00E86848" w:rsidRDefault="00E514B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BCD" w:rsidRPr="00E86848" w:rsidRDefault="00730BC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BCD" w:rsidRPr="00E86848" w:rsidRDefault="00730BC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BCD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BCD" w:rsidRPr="00E86848" w:rsidRDefault="00730BC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BCD" w:rsidRPr="00E86848" w:rsidRDefault="00730BC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CD" w:rsidRPr="00E86848" w:rsidRDefault="00594763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BCD" w:rsidRPr="00E86848" w:rsidRDefault="00594763" w:rsidP="00BB1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Устранены предписания надзорных органов</w:t>
            </w:r>
          </w:p>
        </w:tc>
      </w:tr>
      <w:tr w:rsidR="00E22359" w:rsidRPr="00E86848" w:rsidTr="00E86848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22359" w:rsidRPr="00E86848" w:rsidRDefault="00E22359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Введение дополнительных мест в муниципальной системе дошкольного образования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359" w:rsidRPr="00E86848" w:rsidRDefault="00E22359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59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59" w:rsidRPr="00E86848" w:rsidRDefault="00E514B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59" w:rsidRPr="00E86848" w:rsidRDefault="00E2235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59" w:rsidRPr="00E86848" w:rsidRDefault="00E2235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59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59" w:rsidRPr="00E86848" w:rsidRDefault="00E2235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2359" w:rsidRPr="00E86848" w:rsidRDefault="00E2235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359" w:rsidRPr="00E86848" w:rsidRDefault="00594763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359" w:rsidRPr="00E86848" w:rsidRDefault="00E22359" w:rsidP="00E8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Введено дополнительно 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мест для детей дошкольного возраста</w:t>
            </w:r>
          </w:p>
        </w:tc>
      </w:tr>
      <w:tr w:rsidR="002813A9" w:rsidRPr="00E86848" w:rsidTr="00E86848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813A9" w:rsidRPr="00E86848" w:rsidRDefault="002813A9" w:rsidP="00E2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в дошкольных образовательных учреждениях для осуществления присмотра и ухода, в том числе приобретение оборудования, мебели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3A9" w:rsidRPr="00E86848" w:rsidRDefault="002813A9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E514B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3A9" w:rsidRPr="00E86848" w:rsidRDefault="00594763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  <w:r w:rsidR="002813A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13A9" w:rsidRPr="00E86848" w:rsidRDefault="002813A9" w:rsidP="004D7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ребенка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получат услуги дошкольного образования в дошкольных образовательных учреждениях</w:t>
            </w:r>
          </w:p>
        </w:tc>
      </w:tr>
      <w:tr w:rsidR="002813A9" w:rsidRPr="00E86848" w:rsidTr="00E86848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13A9" w:rsidRPr="00E86848" w:rsidRDefault="002813A9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программ дошкольного образования в муниципальных дошкольных образовательных учреждениях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3A9" w:rsidRPr="00E86848" w:rsidRDefault="002813A9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10127,7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13A9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30031,9</w:t>
            </w:r>
          </w:p>
        </w:tc>
        <w:tc>
          <w:tcPr>
            <w:tcW w:w="241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813A9" w:rsidRPr="00E86848" w:rsidRDefault="002813A9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E86848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2D2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(возмещение) расходов на выплаты младшим воспитателям и помощникам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воспитателей в муниципальных образовательных учреждениях, реализующих основную общеобразовательную программу дошкольного образования детей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2D2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2813A9" w:rsidP="0059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="00594763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  <w:r w:rsidR="00594763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получат ежемесячные выплаты</w:t>
            </w:r>
          </w:p>
        </w:tc>
      </w:tr>
      <w:tr w:rsidR="002813A9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3A9" w:rsidRPr="00E86848" w:rsidRDefault="002813A9" w:rsidP="00AD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подведомственных дошкольных образовательных учреждений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3A9" w:rsidRPr="00E86848" w:rsidRDefault="002813A9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3A9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7945,3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3A9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34429,7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813A9" w:rsidRPr="00E86848" w:rsidRDefault="002813A9" w:rsidP="004D7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ребенка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получат услуги дошкольного образования </w:t>
            </w:r>
          </w:p>
        </w:tc>
      </w:tr>
      <w:tr w:rsidR="002813A9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3A9" w:rsidRPr="00E86848" w:rsidRDefault="002813A9" w:rsidP="00AD5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родительской платы за содержание детей в дошкольных образовательных учреждениях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3A9" w:rsidRPr="00E86848" w:rsidRDefault="002813A9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13A9" w:rsidRPr="00E86848" w:rsidRDefault="002813A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241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813A9" w:rsidRPr="00E86848" w:rsidRDefault="002813A9" w:rsidP="008F3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730B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и доставка компенсации части родительской платы за присмотр и уход за детьми  в образовательных организациях,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реализующих программу дошкольного образования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2813A9" w:rsidP="0079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Компенсацию части родительской платы получат 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  <w:r w:rsidR="00594763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ежемесячно</w:t>
            </w:r>
          </w:p>
        </w:tc>
      </w:tr>
      <w:tr w:rsidR="008C1096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96" w:rsidRPr="00E86848" w:rsidRDefault="00791AC1" w:rsidP="0079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Финансирование содержания детей-сирот и детей, оставшихся без попечения родителей, обучающихся в образовательных организациях, реализующих программу дошкольного образования, без взимания родительской платы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96" w:rsidRPr="00E86848" w:rsidRDefault="008C1096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096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096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096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096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096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096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1096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096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1096" w:rsidRPr="00E86848" w:rsidRDefault="00791AC1" w:rsidP="0079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не менее 6 детей данной категории будут посещать детский сад без взимания родительской платы</w:t>
            </w:r>
          </w:p>
        </w:tc>
      </w:tr>
      <w:tr w:rsidR="004D03AF" w:rsidRPr="00E86848" w:rsidTr="00E86848">
        <w:trPr>
          <w:trHeight w:val="300"/>
        </w:trPr>
        <w:tc>
          <w:tcPr>
            <w:tcW w:w="3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задаче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C109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725F8C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725F8C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18733,1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725F8C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67219,6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4D3F6D">
        <w:trPr>
          <w:trHeight w:val="30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E86848" w:rsidP="00B3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2.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</w:t>
            </w:r>
          </w:p>
        </w:tc>
      </w:tr>
      <w:tr w:rsidR="004D03AF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4D03AF" w:rsidP="00055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муниципальных общеобразовательных организаций в соответствие требованиям правил пожарной безопасности, санитарным нормам и правилам,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строительным нормам и правилам, Стандарту безопасности в общеобразовательных учреждениях Красноярского края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73F79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594763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594763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594763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47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Устранены предписания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2-х школах, </w:t>
            </w:r>
            <w:proofErr w:type="spellStart"/>
            <w:r w:rsidR="00473F7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Госпожнадзора</w:t>
            </w:r>
            <w:proofErr w:type="spellEnd"/>
            <w:r w:rsidR="00473F7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3-х школах, установлена кнопка эк</w:t>
            </w:r>
            <w:r w:rsidR="00473F7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стренного вызова во всех школах, </w:t>
            </w:r>
            <w:r w:rsidR="00473F7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видеонаблюдение в 2-х школах</w:t>
            </w:r>
          </w:p>
        </w:tc>
      </w:tr>
      <w:tr w:rsidR="00DA4D5E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D5E" w:rsidRPr="00E86848" w:rsidRDefault="00DA4D5E" w:rsidP="0075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предоставления общего и дополнительного образования детей в муниципальных  общеобразовательных учреждениях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D5E" w:rsidRPr="00E86848" w:rsidRDefault="00DA4D5E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DA4D5E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DA4D5E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98286,8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DA4D5E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3478D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101975,7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D5E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302238,2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A4D5E" w:rsidRPr="00E86848" w:rsidRDefault="00DA4D5E" w:rsidP="0047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свыше 1000 школьников района получат услуги общего образования</w:t>
            </w:r>
          </w:p>
        </w:tc>
      </w:tr>
      <w:tr w:rsidR="00DA4D5E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260" w:rsidRPr="00E86848" w:rsidRDefault="00DA4D5E" w:rsidP="00E86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подведомственных общеобразовательных учреждений за счет средств местного бюджета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D5E" w:rsidRPr="00E86848" w:rsidRDefault="00DA4D5E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DA4D5E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DA4D5E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40877,7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D5E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A519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D5E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A519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6481,3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4D5E" w:rsidRPr="00E86848" w:rsidRDefault="00DA4D5E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750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родительской платы за питание детей в общеобразовательных учреждениях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96C51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96C5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96C5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96C51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DA4D5E" w:rsidP="0052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Обеспечены горячим питанием </w:t>
            </w:r>
            <w:r w:rsidR="0052267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родительской платы 140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школьников</w:t>
            </w:r>
            <w:proofErr w:type="gramEnd"/>
          </w:p>
        </w:tc>
      </w:tr>
      <w:tr w:rsidR="004D03AF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питанием детей из малообеспеченных семей, обучающихся в муниципальных общеобразовательных учреждениях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6674,6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E3478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19732,3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522679" w:rsidP="00DA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  <w:r w:rsidR="00DA4D5E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из </w:t>
            </w:r>
            <w:r w:rsidR="00DA4D5E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малообеспеченных семей получают бесплатное школьное питание</w:t>
            </w:r>
          </w:p>
        </w:tc>
      </w:tr>
      <w:tr w:rsidR="004D03AF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47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приоритетного национального проекта «Образование» в части выплаты вознаграждения за классное руководство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2813A9" w:rsidP="004D7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месячно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получат выплаты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D03AF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47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районной ПМПК для обеспечения получения образования детьми с ограниченными возможностями здоровья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F00D5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F00D5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F00D5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F00D5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00D5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2813A9" w:rsidP="00DA4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  <w:r w:rsidR="00E918D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70 человек получат медико-психолого-педагогическую поддержку</w:t>
            </w:r>
          </w:p>
        </w:tc>
      </w:tr>
      <w:tr w:rsidR="004D03AF" w:rsidRPr="00E86848" w:rsidTr="003431F7">
        <w:trPr>
          <w:trHeight w:val="300"/>
        </w:trPr>
        <w:tc>
          <w:tcPr>
            <w:tcW w:w="3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задаче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DA5199" w:rsidP="00FF0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146197,6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6A52FC" w:rsidP="00DA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00D5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A519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4138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A519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6A52FC" w:rsidP="00DA5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A519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0079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A519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DA5199" w:rsidP="00FF0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410415,4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6737E7">
        <w:trPr>
          <w:trHeight w:val="30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4D03AF" w:rsidP="00B3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="00E86848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развитие районной системы дополнительного образования</w:t>
            </w:r>
          </w:p>
        </w:tc>
      </w:tr>
      <w:tr w:rsidR="004D03AF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кружков, спортивных секций,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физкультурно-спортивных клубов при общеобразовательных учреждениях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1809E0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ставок педагогов </w:t>
            </w:r>
            <w:proofErr w:type="gram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дополни-тельного</w:t>
            </w:r>
            <w:proofErr w:type="gram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образова-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ставки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инструкто-ра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-кой культуре за счет краевых субвенций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925ED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 ставок педагогов </w:t>
            </w:r>
            <w:proofErr w:type="gram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дополни-тельного</w:t>
            </w:r>
            <w:proofErr w:type="gram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образова-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ставки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инструкто-ра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-кой культуре за счет краевых субвенций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925ED6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 ставок педагогов </w:t>
            </w:r>
            <w:proofErr w:type="gram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дополни-тельного</w:t>
            </w:r>
            <w:proofErr w:type="gram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образова-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ставки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инструкто-ра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-кой культуре за счет краевых субвенций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4D7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Стабильно функционируют при школах 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кружков различной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направленности,</w:t>
            </w:r>
            <w:r w:rsidR="00A208AB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27 спортивных секций. Обеспечена деятельность</w:t>
            </w:r>
            <w:r w:rsidR="001809E0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08AB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ФСК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4D7F2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школах района</w:t>
            </w:r>
          </w:p>
        </w:tc>
      </w:tr>
      <w:tr w:rsidR="004D03AF" w:rsidRPr="00E86848" w:rsidTr="00E86848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для школьников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F83A94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4D03AF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73520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73520D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92F88" w:rsidP="00E86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925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Ежегодное проведение 6 районных мероприятий с охватом учащихся до 700 чел. </w:t>
            </w:r>
          </w:p>
        </w:tc>
      </w:tr>
      <w:tr w:rsidR="004D03AF" w:rsidRPr="00E86848" w:rsidTr="0089731B">
        <w:trPr>
          <w:trHeight w:val="300"/>
        </w:trPr>
        <w:tc>
          <w:tcPr>
            <w:tcW w:w="3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задаче 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92F88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92F88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92F88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C40DF3">
        <w:trPr>
          <w:trHeight w:val="30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E86848" w:rsidP="00B3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4.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выявлению и поддержке одаренных детей</w:t>
            </w:r>
          </w:p>
        </w:tc>
      </w:tr>
      <w:tr w:rsidR="004D03AF" w:rsidRPr="00E86848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школьников в работе краевых интенсивных школ, в конкурсах, фестивалях, конференциях, форумах одаренных детей Красноярского края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CA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обеспечено участие в работе краевых интенсивных школ согласно выделенной квоте, в мероприятиях </w:t>
            </w:r>
            <w:proofErr w:type="gram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краевого</w:t>
            </w:r>
            <w:proofErr w:type="gram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НОУ не менее 2-х школьников, в региональном туре Всероссийской олимпиады школьников не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менее 6 человек, в краевой акции «Губернаторская стипендия»</w:t>
            </w:r>
          </w:p>
        </w:tc>
      </w:tr>
      <w:tr w:rsidR="004D03AF" w:rsidRPr="00E86848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премии и поощрение одаренных учащихся школ района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61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премией Главы награждаются все выпускники-медалисты, победители и участники районной акции «Ученик года», поощряются грамотами не менее 50 учащихся школ района</w:t>
            </w:r>
          </w:p>
        </w:tc>
      </w:tr>
      <w:tr w:rsidR="004D03AF" w:rsidRPr="00E86848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школьников в работе Краевого школьного парламента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61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в работе Краевого школьного парламента принимают участие не менее 2 школьников района</w:t>
            </w:r>
          </w:p>
          <w:p w:rsidR="004A3260" w:rsidRPr="00E86848" w:rsidRDefault="004A3260" w:rsidP="0061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E22F52">
        <w:trPr>
          <w:trHeight w:val="300"/>
        </w:trPr>
        <w:tc>
          <w:tcPr>
            <w:tcW w:w="3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задаче 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686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686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686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614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1B3C7D">
        <w:trPr>
          <w:trHeight w:val="300"/>
        </w:trPr>
        <w:tc>
          <w:tcPr>
            <w:tcW w:w="151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E86848" w:rsidP="00B37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5.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безопасный, качественный отдых и оздоровление детей</w:t>
            </w:r>
          </w:p>
        </w:tc>
      </w:tr>
      <w:tr w:rsidR="004D03AF" w:rsidRPr="00E86848" w:rsidTr="00AA06A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стоимости путевок для детей в краевые государственные и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негосударственные организации отдыха, оздоровления и занятости детей, зарегистрированные на территории края, муниципальные  загородные оздоровительные лагеря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970E71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97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70E7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0E7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97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70E7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0E7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970E71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1023,0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03AF" w:rsidRPr="00E86848" w:rsidRDefault="004D03AF" w:rsidP="00970E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в загородных оздоровительных лагерях отдохнут </w:t>
            </w:r>
            <w:r w:rsidR="00970E7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</w:p>
        </w:tc>
      </w:tr>
      <w:tr w:rsidR="004D03AF" w:rsidRPr="00E86848" w:rsidTr="00AA06A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оплату путевок для детей в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загородние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оздоровительные лагеря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2196" w:type="dxa"/>
            <w:vMerge/>
            <w:tcBorders>
              <w:left w:val="nil"/>
              <w:right w:val="single" w:sz="4" w:space="0" w:color="auto"/>
            </w:tcBorders>
          </w:tcPr>
          <w:p w:rsidR="004D03AF" w:rsidRPr="00E86848" w:rsidRDefault="004D03AF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AA06A7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доставки детей к месту отдыха и обратно в загородные оздоровительные лагеря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A3260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9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2068BC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двухразового питания в лагерях с дневным пребыванием детей, в том числе оплата стоимости набора продуктов питания или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готовых блюд и их транспортировка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970E71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970E71" w:rsidP="00DD2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970E71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03AF" w:rsidRPr="00E86848" w:rsidRDefault="004D03AF" w:rsidP="00BC6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организованы лагеря с дневным пребыванием на базе 8 школ, в которых оздоровлены 461 ребенок </w:t>
            </w:r>
          </w:p>
        </w:tc>
      </w:tr>
      <w:tr w:rsidR="004D03AF" w:rsidRPr="00E86848" w:rsidTr="002068BC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организацию питания в лагерях с дневным пребыванием детей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2196" w:type="dxa"/>
            <w:vMerge/>
            <w:tcBorders>
              <w:left w:val="nil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2068BC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муниципальных общеобразовательных учреждений, на базе которых организованы летние оздоровительные лагеря с дневным пребыванием детей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96" w:type="dxa"/>
            <w:vMerge/>
            <w:tcBorders>
              <w:left w:val="nil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2068BC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реализации летних проектов в лагерях с дневным пребыванием детей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экскурсий по краевым достопримечательностям в период летней 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оздоровительной кампании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180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Организовано</w:t>
            </w:r>
            <w:r w:rsidR="001809E0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школьников района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 экскурсии по краевым достопримечатель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ностям </w:t>
            </w:r>
          </w:p>
        </w:tc>
      </w:tr>
      <w:tr w:rsidR="004D03AF" w:rsidRPr="00E86848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трудоустройства подростков в каникулярное время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F83A94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E514B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8D792A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4D03AF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925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трудоустроены в труд</w:t>
            </w:r>
            <w:r w:rsidR="001809E0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овые отряды старшеклассников </w:t>
            </w:r>
            <w:r w:rsidR="00925ED6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1809E0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подростков</w:t>
            </w:r>
            <w:proofErr w:type="gramEnd"/>
          </w:p>
        </w:tc>
      </w:tr>
      <w:tr w:rsidR="004D03AF" w:rsidRPr="00E86848" w:rsidTr="001405ED">
        <w:trPr>
          <w:trHeight w:val="300"/>
        </w:trPr>
        <w:tc>
          <w:tcPr>
            <w:tcW w:w="3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задаче 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970E71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970E71" w:rsidP="0097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03AF" w:rsidRPr="00E86848" w:rsidRDefault="004D03AF" w:rsidP="0097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70E7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0E7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97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970E71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3AF" w:rsidRPr="00E86848" w:rsidTr="00EC53CE">
        <w:trPr>
          <w:trHeight w:val="300"/>
        </w:trPr>
        <w:tc>
          <w:tcPr>
            <w:tcW w:w="7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AF" w:rsidRPr="00E86848" w:rsidRDefault="004D03AF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140259" w:rsidP="008D7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172342,5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7C32BC" w:rsidP="0014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4025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59925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4025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3AF" w:rsidRPr="00E86848" w:rsidRDefault="007C32BC" w:rsidP="0014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4025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40259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D792A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140259" w:rsidP="00140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482837</w:t>
            </w:r>
            <w:r w:rsidR="007C32BC"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868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3AF" w:rsidRPr="00E86848" w:rsidRDefault="004D03AF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3A94" w:rsidRPr="00E86848" w:rsidRDefault="00F83A94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A94" w:rsidRPr="00E86848" w:rsidRDefault="00F83A94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Управления образования</w:t>
      </w:r>
    </w:p>
    <w:p w:rsidR="00F83A94" w:rsidRPr="00E86848" w:rsidRDefault="00F83A94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</w:t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инистрации </w:t>
      </w:r>
      <w:proofErr w:type="spellStart"/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</w:t>
      </w:r>
      <w:proofErr w:type="spellEnd"/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936"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Е.В. </w:t>
      </w:r>
      <w:proofErr w:type="gramStart"/>
      <w:r w:rsidRPr="00E8684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Васькина</w:t>
      </w:r>
      <w:proofErr w:type="gramEnd"/>
    </w:p>
    <w:sectPr w:rsidR="00F83A94" w:rsidRPr="00E86848" w:rsidSect="004A3260">
      <w:pgSz w:w="16838" w:h="11906" w:orient="landscape"/>
      <w:pgMar w:top="1276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18"/>
    <w:rsid w:val="000250A4"/>
    <w:rsid w:val="00055E37"/>
    <w:rsid w:val="000927C1"/>
    <w:rsid w:val="000A1D5D"/>
    <w:rsid w:val="001205E5"/>
    <w:rsid w:val="00123EC2"/>
    <w:rsid w:val="0013422B"/>
    <w:rsid w:val="00140259"/>
    <w:rsid w:val="001512CE"/>
    <w:rsid w:val="00161D80"/>
    <w:rsid w:val="00161FE7"/>
    <w:rsid w:val="001809E0"/>
    <w:rsid w:val="00180C43"/>
    <w:rsid w:val="001A7502"/>
    <w:rsid w:val="001F45C4"/>
    <w:rsid w:val="00225B08"/>
    <w:rsid w:val="00232218"/>
    <w:rsid w:val="002813A9"/>
    <w:rsid w:val="002E1993"/>
    <w:rsid w:val="002E3E41"/>
    <w:rsid w:val="003562BD"/>
    <w:rsid w:val="00376A3E"/>
    <w:rsid w:val="00394104"/>
    <w:rsid w:val="003C15C0"/>
    <w:rsid w:val="00426D9C"/>
    <w:rsid w:val="00473A1C"/>
    <w:rsid w:val="00473F79"/>
    <w:rsid w:val="00480B36"/>
    <w:rsid w:val="00484242"/>
    <w:rsid w:val="00492F88"/>
    <w:rsid w:val="00496C51"/>
    <w:rsid w:val="004A3260"/>
    <w:rsid w:val="004A5BCA"/>
    <w:rsid w:val="004C2633"/>
    <w:rsid w:val="004C2FAC"/>
    <w:rsid w:val="004D03AF"/>
    <w:rsid w:val="004D7F26"/>
    <w:rsid w:val="005052F0"/>
    <w:rsid w:val="00511FBE"/>
    <w:rsid w:val="00522679"/>
    <w:rsid w:val="00531334"/>
    <w:rsid w:val="00531936"/>
    <w:rsid w:val="00555011"/>
    <w:rsid w:val="005614C8"/>
    <w:rsid w:val="00594763"/>
    <w:rsid w:val="005A64E9"/>
    <w:rsid w:val="005C3116"/>
    <w:rsid w:val="005D1894"/>
    <w:rsid w:val="005D3266"/>
    <w:rsid w:val="00614949"/>
    <w:rsid w:val="006231DC"/>
    <w:rsid w:val="00627A1B"/>
    <w:rsid w:val="00633EC5"/>
    <w:rsid w:val="00635A16"/>
    <w:rsid w:val="00674CC2"/>
    <w:rsid w:val="0068619D"/>
    <w:rsid w:val="006A52FC"/>
    <w:rsid w:val="007165BE"/>
    <w:rsid w:val="00725F8C"/>
    <w:rsid w:val="00730BCD"/>
    <w:rsid w:val="0073520D"/>
    <w:rsid w:val="00750E13"/>
    <w:rsid w:val="00774454"/>
    <w:rsid w:val="00791AC1"/>
    <w:rsid w:val="007B0945"/>
    <w:rsid w:val="007B19D2"/>
    <w:rsid w:val="007C0230"/>
    <w:rsid w:val="007C32BC"/>
    <w:rsid w:val="00801249"/>
    <w:rsid w:val="00841AA3"/>
    <w:rsid w:val="00844747"/>
    <w:rsid w:val="00874725"/>
    <w:rsid w:val="00891A61"/>
    <w:rsid w:val="00897987"/>
    <w:rsid w:val="008C1096"/>
    <w:rsid w:val="008C1A81"/>
    <w:rsid w:val="008C52E7"/>
    <w:rsid w:val="008D792A"/>
    <w:rsid w:val="008E5653"/>
    <w:rsid w:val="008F3A49"/>
    <w:rsid w:val="008F3D3F"/>
    <w:rsid w:val="0091223B"/>
    <w:rsid w:val="00925ED6"/>
    <w:rsid w:val="00941C5A"/>
    <w:rsid w:val="00970E71"/>
    <w:rsid w:val="009A54E8"/>
    <w:rsid w:val="009B0838"/>
    <w:rsid w:val="009D545C"/>
    <w:rsid w:val="00A208AB"/>
    <w:rsid w:val="00A31D8E"/>
    <w:rsid w:val="00A4459E"/>
    <w:rsid w:val="00A84861"/>
    <w:rsid w:val="00A9757B"/>
    <w:rsid w:val="00A97A85"/>
    <w:rsid w:val="00AB1ED6"/>
    <w:rsid w:val="00AC2854"/>
    <w:rsid w:val="00AD5646"/>
    <w:rsid w:val="00AE7664"/>
    <w:rsid w:val="00B12FAF"/>
    <w:rsid w:val="00B374DB"/>
    <w:rsid w:val="00B771D2"/>
    <w:rsid w:val="00BB15A6"/>
    <w:rsid w:val="00BB265B"/>
    <w:rsid w:val="00BB3F7B"/>
    <w:rsid w:val="00BC6DF5"/>
    <w:rsid w:val="00BD1E43"/>
    <w:rsid w:val="00BE5805"/>
    <w:rsid w:val="00BE65E6"/>
    <w:rsid w:val="00C212F7"/>
    <w:rsid w:val="00C37CF0"/>
    <w:rsid w:val="00C5071A"/>
    <w:rsid w:val="00CA2FDF"/>
    <w:rsid w:val="00CC0900"/>
    <w:rsid w:val="00CC6FB5"/>
    <w:rsid w:val="00D22391"/>
    <w:rsid w:val="00D43470"/>
    <w:rsid w:val="00D644B2"/>
    <w:rsid w:val="00D86070"/>
    <w:rsid w:val="00DA4D5E"/>
    <w:rsid w:val="00DA5199"/>
    <w:rsid w:val="00DB7F95"/>
    <w:rsid w:val="00DD2E78"/>
    <w:rsid w:val="00DD6500"/>
    <w:rsid w:val="00E22359"/>
    <w:rsid w:val="00E3478D"/>
    <w:rsid w:val="00E514BF"/>
    <w:rsid w:val="00E86848"/>
    <w:rsid w:val="00E918D1"/>
    <w:rsid w:val="00E936C9"/>
    <w:rsid w:val="00EB6920"/>
    <w:rsid w:val="00ED5C4D"/>
    <w:rsid w:val="00F26333"/>
    <w:rsid w:val="00F57B2F"/>
    <w:rsid w:val="00F83A94"/>
    <w:rsid w:val="00F93366"/>
    <w:rsid w:val="00FA4B55"/>
    <w:rsid w:val="00FA5C9C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F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F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846C1-4AA3-410D-9523-AA132D97E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11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42</cp:revision>
  <cp:lastPrinted>2013-11-07T09:48:00Z</cp:lastPrinted>
  <dcterms:created xsi:type="dcterms:W3CDTF">2013-07-09T03:28:00Z</dcterms:created>
  <dcterms:modified xsi:type="dcterms:W3CDTF">2013-11-08T05:16:00Z</dcterms:modified>
</cp:coreProperties>
</file>